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87F3" w14:textId="77777777" w:rsidR="00290298" w:rsidRDefault="00580D7F" w:rsidP="00580D7F">
      <w:pPr>
        <w:jc w:val="center"/>
        <w:rPr>
          <w:b/>
          <w:u w:val="single"/>
        </w:rPr>
      </w:pPr>
      <w:r>
        <w:rPr>
          <w:b/>
          <w:u w:val="single"/>
        </w:rPr>
        <w:t>Information on Treaty Four</w:t>
      </w:r>
    </w:p>
    <w:p w14:paraId="4CC43AF6" w14:textId="77777777" w:rsidR="00C96418" w:rsidRDefault="00C96418" w:rsidP="00580D7F">
      <w:pPr>
        <w:jc w:val="center"/>
        <w:rPr>
          <w:b/>
          <w:u w:val="single"/>
        </w:rPr>
      </w:pPr>
    </w:p>
    <w:p w14:paraId="1F16C65C" w14:textId="70B256EC" w:rsidR="00C96418" w:rsidRDefault="00C96418" w:rsidP="00C96418">
      <w:r>
        <w:t>Treaty 4 was signed on September 15</w:t>
      </w:r>
      <w:r w:rsidRPr="00C96418">
        <w:rPr>
          <w:vertAlign w:val="superscript"/>
        </w:rPr>
        <w:t>th</w:t>
      </w:r>
      <w:r w:rsidR="00466503">
        <w:t>, 1874</w:t>
      </w:r>
      <w:bookmarkStart w:id="0" w:name="_GoBack"/>
      <w:bookmarkEnd w:id="0"/>
      <w:r>
        <w:t xml:space="preserve"> in Fort Qu’Appelle Saskatchewan. </w:t>
      </w:r>
    </w:p>
    <w:p w14:paraId="47C48CD7" w14:textId="77777777" w:rsidR="00C96418" w:rsidRDefault="00C96418" w:rsidP="00C96418"/>
    <w:p w14:paraId="5A5BF0A4" w14:textId="77777777" w:rsidR="00C96418" w:rsidRDefault="00C96418" w:rsidP="00C96418">
      <w:r>
        <w:t xml:space="preserve">The indigenous groups that took part in the Treaty 4 signing were the Plains Cree, Saulteaux bands of the Ojibwa peoples, and the Assiniboine. </w:t>
      </w:r>
    </w:p>
    <w:p w14:paraId="142BA9EF" w14:textId="77777777" w:rsidR="00C96418" w:rsidRDefault="00C96418" w:rsidP="00C96418"/>
    <w:p w14:paraId="6A22EDF1" w14:textId="77777777" w:rsidR="00C96418" w:rsidRDefault="00C96418" w:rsidP="00C96418">
      <w:r>
        <w:t>In exchange for payments, provisions and rights to reserve lands, Treaty 4 ceded (similar to handing over/ letting go</w:t>
      </w:r>
      <w:r w:rsidR="005359C8">
        <w:t xml:space="preserve"> of all control</w:t>
      </w:r>
      <w:r>
        <w:t xml:space="preserve">) Indigenous territory/lands to the federal government. </w:t>
      </w:r>
    </w:p>
    <w:p w14:paraId="590F38A0" w14:textId="77777777" w:rsidR="00C96418" w:rsidRDefault="00C96418" w:rsidP="00C96418"/>
    <w:p w14:paraId="37FC388E" w14:textId="77777777" w:rsidR="00C96418" w:rsidRDefault="00C96418" w:rsidP="00C96418">
      <w:r>
        <w:t xml:space="preserve">The majority of the land belonging to Treaty 4 in is current Southern Saskatchewan with smaller portions in western Manitoba and southern Alberta. </w:t>
      </w:r>
    </w:p>
    <w:p w14:paraId="62125EAC" w14:textId="77777777" w:rsidR="00C96418" w:rsidRDefault="00C96418" w:rsidP="00580D7F">
      <w:pPr>
        <w:jc w:val="center"/>
      </w:pPr>
    </w:p>
    <w:p w14:paraId="75C6EA70" w14:textId="77777777" w:rsidR="00C96418" w:rsidRPr="00C96418" w:rsidRDefault="00C96418" w:rsidP="00C96418">
      <w:r>
        <w:t xml:space="preserve">We, as settlers of Canada’s lands, benefit from the treaties. Treaty number 4 allows us to live on these lands coinciding with Indigenous people- the original inhabitants of Canada. </w:t>
      </w:r>
    </w:p>
    <w:p w14:paraId="6B1CB17D" w14:textId="77777777" w:rsidR="00C96418" w:rsidRDefault="00C96418" w:rsidP="00C96418">
      <w:pPr>
        <w:rPr>
          <w:rFonts w:eastAsia="Times New Roman" w:cs="Times New Roman"/>
          <w:color w:val="000000"/>
          <w:shd w:val="clear" w:color="auto" w:fill="F4F3E9"/>
          <w:lang w:val="en-CA"/>
        </w:rPr>
      </w:pPr>
    </w:p>
    <w:p w14:paraId="46D1EA57" w14:textId="77777777" w:rsidR="00C96418" w:rsidRPr="005359C8" w:rsidRDefault="00C96418" w:rsidP="005359C8">
      <w:pPr>
        <w:pStyle w:val="ListParagraph"/>
        <w:numPr>
          <w:ilvl w:val="0"/>
          <w:numId w:val="1"/>
        </w:numPr>
        <w:rPr>
          <w:rFonts w:eastAsia="Times New Roman" w:cs="Times New Roman"/>
          <w:b/>
          <w:color w:val="000000"/>
          <w:shd w:val="clear" w:color="auto" w:fill="F4F3E9"/>
          <w:lang w:val="en-CA"/>
        </w:rPr>
      </w:pPr>
      <w:r w:rsidRPr="005359C8">
        <w:rPr>
          <w:rFonts w:eastAsia="Times New Roman" w:cs="Times New Roman"/>
          <w:b/>
          <w:color w:val="000000"/>
          <w:shd w:val="clear" w:color="auto" w:fill="F4F3E9"/>
          <w:lang w:val="en-CA"/>
        </w:rPr>
        <w:t>Do we still use the term “Indian?” Why not?</w:t>
      </w:r>
    </w:p>
    <w:p w14:paraId="7E17F507" w14:textId="77777777" w:rsidR="005359C8" w:rsidRPr="005359C8" w:rsidRDefault="005359C8" w:rsidP="005359C8">
      <w:pPr>
        <w:pStyle w:val="ListParagraph"/>
        <w:numPr>
          <w:ilvl w:val="0"/>
          <w:numId w:val="1"/>
        </w:numPr>
        <w:rPr>
          <w:rFonts w:eastAsia="Times New Roman" w:cs="Times New Roman"/>
          <w:b/>
          <w:color w:val="000000"/>
          <w:shd w:val="clear" w:color="auto" w:fill="F4F3E9"/>
          <w:lang w:val="en-CA"/>
        </w:rPr>
      </w:pPr>
      <w:r w:rsidRPr="005359C8">
        <w:rPr>
          <w:rFonts w:eastAsia="Times New Roman" w:cs="Times New Roman"/>
          <w:b/>
          <w:color w:val="000000"/>
          <w:shd w:val="clear" w:color="auto" w:fill="F4F3E9"/>
          <w:lang w:val="en-CA"/>
        </w:rPr>
        <w:t>Now that we know which lands we live on, let us use this time to reflect on why the treaties are important and why we are all considered to be “Treaty People.”</w:t>
      </w:r>
    </w:p>
    <w:p w14:paraId="781FFD2F" w14:textId="77777777" w:rsidR="00C96418" w:rsidRDefault="00C96418" w:rsidP="00C96418">
      <w:pPr>
        <w:rPr>
          <w:rFonts w:eastAsia="Times New Roman" w:cs="Times New Roman"/>
          <w:color w:val="000000"/>
          <w:shd w:val="clear" w:color="auto" w:fill="F4F3E9"/>
          <w:lang w:val="en-CA"/>
        </w:rPr>
      </w:pPr>
    </w:p>
    <w:p w14:paraId="7E40E6C9" w14:textId="77777777" w:rsidR="00C96418" w:rsidRPr="00C96418" w:rsidRDefault="00C96418" w:rsidP="00C96418">
      <w:pPr>
        <w:rPr>
          <w:rFonts w:eastAsia="Times New Roman" w:cs="Times New Roman"/>
          <w:lang w:val="en-CA"/>
        </w:rPr>
      </w:pPr>
    </w:p>
    <w:p w14:paraId="1AE2B0D2" w14:textId="77777777" w:rsidR="00C96418" w:rsidRPr="00580D7F" w:rsidRDefault="00C96418" w:rsidP="00580D7F"/>
    <w:sectPr w:rsidR="00C96418" w:rsidRPr="00580D7F" w:rsidSect="002902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2F90"/>
    <w:multiLevelType w:val="hybridMultilevel"/>
    <w:tmpl w:val="D3EC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7F"/>
    <w:rsid w:val="00290298"/>
    <w:rsid w:val="00466503"/>
    <w:rsid w:val="005359C8"/>
    <w:rsid w:val="00580D7F"/>
    <w:rsid w:val="00C9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F5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5468">
      <w:bodyDiv w:val="1"/>
      <w:marLeft w:val="0"/>
      <w:marRight w:val="0"/>
      <w:marTop w:val="0"/>
      <w:marBottom w:val="0"/>
      <w:divBdr>
        <w:top w:val="none" w:sz="0" w:space="0" w:color="auto"/>
        <w:left w:val="none" w:sz="0" w:space="0" w:color="auto"/>
        <w:bottom w:val="none" w:sz="0" w:space="0" w:color="auto"/>
        <w:right w:val="none" w:sz="0" w:space="0" w:color="auto"/>
      </w:divBdr>
    </w:div>
    <w:div w:id="1166047211">
      <w:bodyDiv w:val="1"/>
      <w:marLeft w:val="0"/>
      <w:marRight w:val="0"/>
      <w:marTop w:val="0"/>
      <w:marBottom w:val="0"/>
      <w:divBdr>
        <w:top w:val="none" w:sz="0" w:space="0" w:color="auto"/>
        <w:left w:val="none" w:sz="0" w:space="0" w:color="auto"/>
        <w:bottom w:val="none" w:sz="0" w:space="0" w:color="auto"/>
        <w:right w:val="none" w:sz="0" w:space="0" w:color="auto"/>
      </w:divBdr>
    </w:div>
    <w:div w:id="171789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836</Characters>
  <Application>Microsoft Macintosh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Laneise Scharback</dc:creator>
  <cp:keywords/>
  <dc:description/>
  <cp:lastModifiedBy>Laneise Scharback</cp:lastModifiedBy>
  <cp:revision>3</cp:revision>
  <dcterms:created xsi:type="dcterms:W3CDTF">2018-03-12T21:13:00Z</dcterms:created>
  <dcterms:modified xsi:type="dcterms:W3CDTF">2018-03-14T16:51:00Z</dcterms:modified>
</cp:coreProperties>
</file>